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0EC4" w14:textId="5C8FF0C0" w:rsidR="0047632F" w:rsidRPr="0047632F" w:rsidRDefault="00536C27" w:rsidP="00437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65DB9">
        <w:rPr>
          <w:rFonts w:ascii="Times New Roman" w:hAnsi="Times New Roman"/>
          <w:sz w:val="28"/>
          <w:szCs w:val="28"/>
        </w:rPr>
        <w:t xml:space="preserve"> </w:t>
      </w:r>
      <w:r w:rsidR="0047632F" w:rsidRPr="0047632F">
        <w:rPr>
          <w:rFonts w:ascii="Times New Roman" w:hAnsi="Times New Roman"/>
          <w:sz w:val="28"/>
          <w:szCs w:val="28"/>
        </w:rPr>
        <w:t>ЗАТВЕРДЖЕНО</w:t>
      </w:r>
    </w:p>
    <w:p w14:paraId="6559C3A9" w14:textId="77777777" w:rsidR="004377A0" w:rsidRDefault="0047632F" w:rsidP="004377A0">
      <w:pPr>
        <w:ind w:left="4536"/>
        <w:rPr>
          <w:rFonts w:ascii="Times New Roman" w:hAnsi="Times New Roman"/>
          <w:sz w:val="28"/>
          <w:szCs w:val="28"/>
        </w:rPr>
      </w:pPr>
      <w:r w:rsidRPr="0047632F">
        <w:rPr>
          <w:rFonts w:ascii="Times New Roman" w:hAnsi="Times New Roman"/>
          <w:sz w:val="28"/>
          <w:szCs w:val="28"/>
        </w:rPr>
        <w:t xml:space="preserve">Наказ </w:t>
      </w:r>
      <w:bookmarkStart w:id="0" w:name="_Hlk515454736"/>
      <w:r w:rsidRPr="0047632F">
        <w:rPr>
          <w:rFonts w:ascii="Times New Roman" w:hAnsi="Times New Roman"/>
          <w:sz w:val="28"/>
          <w:szCs w:val="28"/>
        </w:rPr>
        <w:t xml:space="preserve">департаменту агропромислового розвитку та економічної політики облдержадміністрації </w:t>
      </w:r>
    </w:p>
    <w:p w14:paraId="6902C100" w14:textId="7A57FF66" w:rsidR="004377A0" w:rsidRDefault="00DD4FB3" w:rsidP="004377A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19.06.2018 </w:t>
      </w:r>
      <w:r w:rsidR="004377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</w:t>
      </w:r>
      <w:bookmarkStart w:id="1" w:name="_GoBack"/>
      <w:bookmarkEnd w:id="1"/>
    </w:p>
    <w:p w14:paraId="54B6C51E" w14:textId="77777777" w:rsidR="004377A0" w:rsidRDefault="004377A0" w:rsidP="004377A0">
      <w:pPr>
        <w:ind w:left="4536"/>
        <w:rPr>
          <w:rFonts w:ascii="Times New Roman" w:hAnsi="Times New Roman"/>
          <w:sz w:val="28"/>
          <w:szCs w:val="28"/>
        </w:rPr>
      </w:pPr>
    </w:p>
    <w:p w14:paraId="47FF54E3" w14:textId="29B30AEC" w:rsidR="0047632F" w:rsidRPr="0047632F" w:rsidRDefault="0047632F" w:rsidP="004377A0">
      <w:pPr>
        <w:ind w:left="4536"/>
        <w:rPr>
          <w:rFonts w:ascii="Times New Roman" w:hAnsi="Times New Roman"/>
          <w:sz w:val="28"/>
          <w:szCs w:val="28"/>
        </w:rPr>
      </w:pPr>
      <w:r w:rsidRPr="0047632F">
        <w:rPr>
          <w:rFonts w:ascii="Times New Roman" w:hAnsi="Times New Roman"/>
          <w:sz w:val="28"/>
          <w:szCs w:val="28"/>
        </w:rPr>
        <w:t xml:space="preserve">                                 </w:t>
      </w:r>
      <w:bookmarkEnd w:id="0"/>
      <w:r w:rsidRPr="0047632F">
        <w:rPr>
          <w:rFonts w:ascii="Times New Roman" w:hAnsi="Times New Roman"/>
          <w:sz w:val="28"/>
          <w:szCs w:val="28"/>
        </w:rPr>
        <w:t xml:space="preserve">                     </w:t>
      </w:r>
    </w:p>
    <w:p w14:paraId="1D1A80DF" w14:textId="77777777" w:rsidR="00525FAF" w:rsidRDefault="00525FAF" w:rsidP="00525FAF">
      <w:pPr>
        <w:pStyle w:val="32"/>
        <w:shd w:val="clear" w:color="auto" w:fill="auto"/>
        <w:spacing w:before="0" w:after="344"/>
        <w:jc w:val="center"/>
      </w:pPr>
      <w:r>
        <w:t xml:space="preserve">ТЕХНОЛОГІЧНА КАРТКА АДМІНІСТРАТИВНОЇ ПОСЛУГИ </w:t>
      </w:r>
    </w:p>
    <w:p w14:paraId="22C3F9E5" w14:textId="77777777" w:rsidR="00525FAF" w:rsidRPr="008B3791" w:rsidRDefault="00525FAF" w:rsidP="000F76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3791">
        <w:rPr>
          <w:rFonts w:ascii="Times New Roman" w:hAnsi="Times New Roman"/>
          <w:b/>
          <w:sz w:val="28"/>
          <w:szCs w:val="28"/>
          <w:u w:val="single"/>
        </w:rPr>
        <w:t>«Видача сертифіката племінних (генетичних) ресурсів»</w:t>
      </w:r>
    </w:p>
    <w:p w14:paraId="53567FCF" w14:textId="77777777" w:rsidR="00525FAF" w:rsidRDefault="00525FAF" w:rsidP="000F7617">
      <w:pPr>
        <w:jc w:val="center"/>
        <w:rPr>
          <w:rFonts w:ascii="Times New Roman" w:hAnsi="Times New Roman"/>
          <w:sz w:val="20"/>
          <w:szCs w:val="20"/>
        </w:rPr>
      </w:pPr>
      <w:r w:rsidRPr="00525FAF">
        <w:rPr>
          <w:rFonts w:ascii="Times New Roman" w:hAnsi="Times New Roman"/>
          <w:sz w:val="20"/>
          <w:szCs w:val="20"/>
        </w:rPr>
        <w:t>(</w:t>
      </w:r>
      <w:r w:rsidRPr="008B3791">
        <w:rPr>
          <w:rFonts w:ascii="Times New Roman" w:hAnsi="Times New Roman"/>
          <w:sz w:val="20"/>
          <w:szCs w:val="20"/>
        </w:rPr>
        <w:t>назва адміністративної послуги)</w:t>
      </w:r>
    </w:p>
    <w:p w14:paraId="38721C30" w14:textId="77777777" w:rsidR="00525FAF" w:rsidRPr="008B3791" w:rsidRDefault="00525FAF" w:rsidP="000F7617">
      <w:pPr>
        <w:jc w:val="center"/>
        <w:rPr>
          <w:rFonts w:ascii="Times New Roman" w:hAnsi="Times New Roman"/>
          <w:sz w:val="20"/>
          <w:szCs w:val="20"/>
        </w:rPr>
      </w:pPr>
    </w:p>
    <w:p w14:paraId="0CB03E2C" w14:textId="77777777" w:rsidR="00525FAF" w:rsidRPr="008B3791" w:rsidRDefault="00525FAF" w:rsidP="000F7617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8B3791">
        <w:rPr>
          <w:rFonts w:ascii="Times New Roman" w:hAnsi="Times New Roman"/>
          <w:sz w:val="28"/>
          <w:szCs w:val="28"/>
        </w:rPr>
        <w:t>Департамент агропромислового розвитку та економічної політики                      Житомирської обласної державної адміністрації</w:t>
      </w:r>
    </w:p>
    <w:p w14:paraId="0F63649E" w14:textId="3123EEF3" w:rsidR="00525FAF" w:rsidRPr="007F170F" w:rsidRDefault="00525FAF" w:rsidP="007F170F">
      <w:pPr>
        <w:ind w:left="709"/>
        <w:jc w:val="center"/>
        <w:rPr>
          <w:rFonts w:ascii="Times New Roman" w:hAnsi="Times New Roman"/>
          <w:sz w:val="20"/>
          <w:szCs w:val="20"/>
        </w:rPr>
      </w:pPr>
      <w:r w:rsidRPr="008B3791">
        <w:rPr>
          <w:rFonts w:ascii="Times New Roman" w:hAnsi="Times New Roman"/>
          <w:sz w:val="20"/>
          <w:szCs w:val="20"/>
        </w:rPr>
        <w:t xml:space="preserve">(найменування </w:t>
      </w:r>
      <w:proofErr w:type="spellStart"/>
      <w:r w:rsidRPr="008B3791">
        <w:rPr>
          <w:rFonts w:ascii="Times New Roman" w:hAnsi="Times New Roman"/>
          <w:sz w:val="20"/>
          <w:szCs w:val="20"/>
        </w:rPr>
        <w:t>суб</w:t>
      </w:r>
      <w:r w:rsidRPr="008B3791">
        <w:rPr>
          <w:rFonts w:ascii="Times New Roman" w:hAnsi="Times New Roman"/>
          <w:sz w:val="20"/>
          <w:szCs w:val="20"/>
          <w:lang w:val="ru-RU"/>
        </w:rPr>
        <w:t>’</w:t>
      </w:r>
      <w:r w:rsidRPr="008B3791">
        <w:rPr>
          <w:rFonts w:ascii="Times New Roman" w:hAnsi="Times New Roman"/>
          <w:sz w:val="20"/>
          <w:szCs w:val="20"/>
        </w:rPr>
        <w:t>єкта</w:t>
      </w:r>
      <w:proofErr w:type="spellEnd"/>
      <w:r w:rsidRPr="008B3791">
        <w:rPr>
          <w:rFonts w:ascii="Times New Roman" w:hAnsi="Times New Roman"/>
          <w:sz w:val="20"/>
          <w:szCs w:val="20"/>
        </w:rPr>
        <w:t xml:space="preserve"> надання адміністративної послуги)</w:t>
      </w:r>
    </w:p>
    <w:p w14:paraId="70857B68" w14:textId="4BDC2AE8" w:rsidR="00525FAF" w:rsidRDefault="00525FAF" w:rsidP="00525FAF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90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1563"/>
        <w:gridCol w:w="20"/>
        <w:gridCol w:w="1457"/>
        <w:gridCol w:w="20"/>
      </w:tblGrid>
      <w:tr w:rsidR="00BB28F2" w14:paraId="3091F6A1" w14:textId="5937A6E6" w:rsidTr="00FD6F0A">
        <w:trPr>
          <w:gridAfter w:val="1"/>
          <w:wAfter w:w="20" w:type="dxa"/>
        </w:trPr>
        <w:tc>
          <w:tcPr>
            <w:tcW w:w="568" w:type="dxa"/>
          </w:tcPr>
          <w:p w14:paraId="76959585" w14:textId="0325794E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№ з/п</w:t>
            </w:r>
          </w:p>
        </w:tc>
        <w:tc>
          <w:tcPr>
            <w:tcW w:w="3969" w:type="dxa"/>
          </w:tcPr>
          <w:p w14:paraId="63960DDE" w14:textId="3B6CF140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Етапи послуги</w:t>
            </w:r>
          </w:p>
        </w:tc>
        <w:tc>
          <w:tcPr>
            <w:tcW w:w="2693" w:type="dxa"/>
          </w:tcPr>
          <w:p w14:paraId="799AEAD5" w14:textId="77777777" w:rsidR="00BB28F2" w:rsidRDefault="00BB28F2" w:rsidP="00BB28F2">
            <w:pPr>
              <w:pStyle w:val="3"/>
              <w:jc w:val="center"/>
              <w:outlineLvl w:val="2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Відповідальна посадова особа і структурний</w:t>
            </w:r>
          </w:p>
          <w:p w14:paraId="0E9EF5E9" w14:textId="5D6FEBF4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підрозділ</w:t>
            </w:r>
          </w:p>
        </w:tc>
        <w:tc>
          <w:tcPr>
            <w:tcW w:w="1563" w:type="dxa"/>
          </w:tcPr>
          <w:p w14:paraId="62D6690C" w14:textId="77777777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Дія </w:t>
            </w:r>
          </w:p>
          <w:p w14:paraId="034CB394" w14:textId="10BDF7C1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(В, У, П, З)</w:t>
            </w:r>
          </w:p>
        </w:tc>
        <w:tc>
          <w:tcPr>
            <w:tcW w:w="1477" w:type="dxa"/>
            <w:gridSpan w:val="2"/>
          </w:tcPr>
          <w:p w14:paraId="470ABDD1" w14:textId="58FF90CD" w:rsidR="00BB28F2" w:rsidRDefault="00BB28F2" w:rsidP="00BB2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 (днів)</w:t>
            </w:r>
          </w:p>
        </w:tc>
      </w:tr>
      <w:tr w:rsidR="00BB28F2" w14:paraId="5457DAB0" w14:textId="0220C2DC" w:rsidTr="00FD6F0A">
        <w:trPr>
          <w:gridAfter w:val="1"/>
          <w:wAfter w:w="20" w:type="dxa"/>
        </w:trPr>
        <w:tc>
          <w:tcPr>
            <w:tcW w:w="568" w:type="dxa"/>
          </w:tcPr>
          <w:p w14:paraId="6AAF4B5D" w14:textId="3BA98127" w:rsidR="00BB28F2" w:rsidRDefault="00BB28F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1EB2D90" w14:textId="2EF5A8AF" w:rsidR="00BB28F2" w:rsidRPr="00BB28F2" w:rsidRDefault="00BB28F2" w:rsidP="00BB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Прийом і перевірка повноти пакету документів Центром надання адміністративних послуг Житомирської міської ради, реєстрація заяви, повідомлення суб</w:t>
            </w:r>
            <w:r w:rsidRPr="00BB28F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єкта звернення про орієнтовний термін виконання</w:t>
            </w:r>
          </w:p>
        </w:tc>
        <w:tc>
          <w:tcPr>
            <w:tcW w:w="2693" w:type="dxa"/>
          </w:tcPr>
          <w:p w14:paraId="163FD40B" w14:textId="5932D38A" w:rsidR="00BB28F2" w:rsidRDefault="003C4DED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29B65E99" w14:textId="0DEA4B5F" w:rsidR="00BB28F2" w:rsidRDefault="003C4DED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3DE033C9" w14:textId="705A471D" w:rsidR="00BB28F2" w:rsidRDefault="003C4DED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DED" w14:paraId="1CA8BB62" w14:textId="5D2F72E6" w:rsidTr="00FD6F0A">
        <w:trPr>
          <w:gridAfter w:val="1"/>
          <w:wAfter w:w="20" w:type="dxa"/>
        </w:trPr>
        <w:tc>
          <w:tcPr>
            <w:tcW w:w="568" w:type="dxa"/>
          </w:tcPr>
          <w:p w14:paraId="496D7A3D" w14:textId="55A86B50" w:rsidR="003C4DED" w:rsidRDefault="003C4DED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7F74A02" w14:textId="23AAC150" w:rsidR="003C4DED" w:rsidRPr="003C4DED" w:rsidRDefault="003C4DED" w:rsidP="003C4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заяви та пакету документів суб</w:t>
            </w:r>
            <w:r w:rsidRPr="00FD6F0A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єкта звернення</w:t>
            </w:r>
            <w:r w:rsidR="00FD6F0A">
              <w:rPr>
                <w:rFonts w:ascii="Times New Roman" w:hAnsi="Times New Roman"/>
                <w:sz w:val="28"/>
                <w:szCs w:val="28"/>
              </w:rPr>
              <w:t xml:space="preserve"> адміністратором Центру надання адміністративних послуг Житомирської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Департаменту агропромислового розвитку та економічної політики облдержадміністрації</w:t>
            </w:r>
          </w:p>
        </w:tc>
        <w:tc>
          <w:tcPr>
            <w:tcW w:w="2693" w:type="dxa"/>
          </w:tcPr>
          <w:p w14:paraId="34DEEC05" w14:textId="621FF04B" w:rsidR="003C4DED" w:rsidRPr="003C4DED" w:rsidRDefault="003C4DED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Відповідальна особа </w:t>
            </w:r>
            <w:r w:rsidR="00C5661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епартаменту за взаємодію з Центром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6711459E" w14:textId="1D7EFC78" w:rsidR="003C4DED" w:rsidRPr="003C4DED" w:rsidRDefault="003C4DED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0057B9F9" w14:textId="2BA85692" w:rsidR="003C4DED" w:rsidRPr="003C4DED" w:rsidRDefault="003C4DED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DED" w14:paraId="4F0C4499" w14:textId="408645D2" w:rsidTr="00FD6F0A">
        <w:trPr>
          <w:gridAfter w:val="1"/>
          <w:wAfter w:w="20" w:type="dxa"/>
        </w:trPr>
        <w:tc>
          <w:tcPr>
            <w:tcW w:w="568" w:type="dxa"/>
          </w:tcPr>
          <w:p w14:paraId="1029512E" w14:textId="53E705E1" w:rsidR="003C4DED" w:rsidRDefault="003C4DED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1C1C1C7E" w14:textId="1B65445E" w:rsidR="003C4DED" w:rsidRPr="00511A58" w:rsidRDefault="00511A58" w:rsidP="003C4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 заяви суб</w:t>
            </w:r>
            <w:r w:rsidRPr="00511A5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єкта звернення у базі реєстрації вхідної кореспонденції Департаменту агропромислового розвитку та економічної політики облдержадміністрації та передача директору для накладення резолюції</w:t>
            </w:r>
          </w:p>
        </w:tc>
        <w:tc>
          <w:tcPr>
            <w:tcW w:w="2693" w:type="dxa"/>
          </w:tcPr>
          <w:p w14:paraId="7D7DCBE3" w14:textId="33079D6E" w:rsidR="003C4DED" w:rsidRPr="003C4DED" w:rsidRDefault="00FE1274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</w:t>
            </w:r>
            <w:r w:rsidR="00511A58">
              <w:rPr>
                <w:rFonts w:ascii="Times New Roman" w:hAnsi="Times New Roman"/>
                <w:sz w:val="28"/>
                <w:szCs w:val="28"/>
              </w:rPr>
              <w:t>пеціаліст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сектору фінансово-господарського забезпечення Департаменту</w:t>
            </w:r>
          </w:p>
        </w:tc>
        <w:tc>
          <w:tcPr>
            <w:tcW w:w="1563" w:type="dxa"/>
          </w:tcPr>
          <w:p w14:paraId="5E03B38E" w14:textId="1D4CD8E2" w:rsidR="003C4DED" w:rsidRPr="003C4DED" w:rsidRDefault="00511A58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7A316440" w14:textId="282919C3" w:rsidR="003C4DED" w:rsidRPr="003C4DED" w:rsidRDefault="00511A58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DED" w14:paraId="7695B2BC" w14:textId="53DFE71B" w:rsidTr="00FD6F0A">
        <w:trPr>
          <w:gridAfter w:val="1"/>
          <w:wAfter w:w="20" w:type="dxa"/>
        </w:trPr>
        <w:tc>
          <w:tcPr>
            <w:tcW w:w="568" w:type="dxa"/>
          </w:tcPr>
          <w:p w14:paraId="24B07EA5" w14:textId="3EF4AE76" w:rsidR="003C4DED" w:rsidRDefault="00511A58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14:paraId="21F74A59" w14:textId="40516F53" w:rsidR="00423302" w:rsidRPr="003C4DED" w:rsidRDefault="00423302" w:rsidP="003C4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Накладення відповідн</w:t>
            </w:r>
            <w:r w:rsidR="006B4324">
              <w:rPr>
                <w:rFonts w:ascii="Times New Roman" w:hAnsi="Times New Roman"/>
                <w:sz w:val="28"/>
                <w:szCs w:val="28"/>
              </w:rPr>
              <w:t xml:space="preserve">ої </w:t>
            </w:r>
            <w:r>
              <w:rPr>
                <w:rFonts w:ascii="Times New Roman" w:hAnsi="Times New Roman"/>
                <w:sz w:val="28"/>
                <w:szCs w:val="28"/>
              </w:rPr>
              <w:t>резолюці</w:t>
            </w:r>
            <w:r w:rsidR="006B4324">
              <w:rPr>
                <w:rFonts w:ascii="Times New Roman" w:hAnsi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директором Департаменту агропромислового розвитку та економічної політики облдержадміністрації</w:t>
            </w:r>
            <w:r w:rsidR="00FD6F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4324">
              <w:rPr>
                <w:rFonts w:ascii="Times New Roman" w:hAnsi="Times New Roman"/>
                <w:sz w:val="28"/>
                <w:szCs w:val="28"/>
              </w:rPr>
              <w:t>передача пакету документів відповідальній особі Департаменту</w:t>
            </w:r>
          </w:p>
        </w:tc>
        <w:tc>
          <w:tcPr>
            <w:tcW w:w="2693" w:type="dxa"/>
          </w:tcPr>
          <w:p w14:paraId="26EBF9F9" w14:textId="58D143C6" w:rsidR="003C4DED" w:rsidRPr="003C4DED" w:rsidRDefault="00423302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Департаменту, </w:t>
            </w:r>
            <w:r w:rsidR="00FD6F0A">
              <w:rPr>
                <w:rFonts w:ascii="Times New Roman" w:hAnsi="Times New Roman"/>
                <w:sz w:val="28"/>
                <w:szCs w:val="28"/>
              </w:rPr>
              <w:t>головний спеціаліст сектору фінансово-господарського забезпечення</w:t>
            </w:r>
          </w:p>
        </w:tc>
        <w:tc>
          <w:tcPr>
            <w:tcW w:w="1563" w:type="dxa"/>
          </w:tcPr>
          <w:p w14:paraId="45E17D6E" w14:textId="5B8A4B7B" w:rsidR="003C4DED" w:rsidRPr="003C4DED" w:rsidRDefault="00423302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4FB1DA63" w14:textId="637E88DF" w:rsidR="003C4DED" w:rsidRPr="003C4DED" w:rsidRDefault="00423302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3302" w14:paraId="7C3ABC0E" w14:textId="77777777" w:rsidTr="00FD6F0A">
        <w:trPr>
          <w:gridAfter w:val="1"/>
          <w:wAfter w:w="20" w:type="dxa"/>
        </w:trPr>
        <w:tc>
          <w:tcPr>
            <w:tcW w:w="568" w:type="dxa"/>
          </w:tcPr>
          <w:p w14:paraId="17267067" w14:textId="58789686" w:rsidR="00423302" w:rsidRDefault="00423302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38B2E540" w14:textId="4325F0BD" w:rsidR="00423302" w:rsidRDefault="00423302" w:rsidP="003C4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Опрацювання пакету  документів відповідальною особою Департаменту агропромислового розвитку та економічної політики облдержадміністрації та підготовка </w:t>
            </w:r>
            <w:r w:rsidR="007F170F">
              <w:rPr>
                <w:rFonts w:ascii="Times New Roman" w:hAnsi="Times New Roman"/>
                <w:sz w:val="28"/>
                <w:szCs w:val="28"/>
              </w:rPr>
              <w:t>сертифікат</w:t>
            </w:r>
            <w:r w:rsidR="00B83CD5">
              <w:rPr>
                <w:rFonts w:ascii="Times New Roman" w:hAnsi="Times New Roman"/>
                <w:sz w:val="28"/>
                <w:szCs w:val="28"/>
              </w:rPr>
              <w:t>ів</w:t>
            </w:r>
            <w:r w:rsidR="007F170F">
              <w:rPr>
                <w:rFonts w:ascii="Times New Roman" w:hAnsi="Times New Roman"/>
                <w:sz w:val="28"/>
                <w:szCs w:val="28"/>
              </w:rPr>
              <w:t xml:space="preserve"> або відмови</w:t>
            </w:r>
            <w:r w:rsidR="00FD6F0A">
              <w:rPr>
                <w:rFonts w:ascii="Times New Roman" w:hAnsi="Times New Roman"/>
                <w:sz w:val="28"/>
                <w:szCs w:val="28"/>
              </w:rPr>
              <w:t xml:space="preserve"> в їх видачі</w:t>
            </w:r>
          </w:p>
        </w:tc>
        <w:tc>
          <w:tcPr>
            <w:tcW w:w="2693" w:type="dxa"/>
          </w:tcPr>
          <w:p w14:paraId="4211AD2E" w14:textId="62E5B662" w:rsidR="00423302" w:rsidRDefault="00423302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Відповідальна особа Департаменту</w:t>
            </w:r>
            <w:r w:rsidR="007F170F">
              <w:rPr>
                <w:rFonts w:ascii="Times New Roman" w:hAnsi="Times New Roman"/>
                <w:sz w:val="28"/>
                <w:szCs w:val="28"/>
              </w:rPr>
              <w:t xml:space="preserve"> за надання адміністративної послуги</w:t>
            </w:r>
          </w:p>
        </w:tc>
        <w:tc>
          <w:tcPr>
            <w:tcW w:w="1563" w:type="dxa"/>
          </w:tcPr>
          <w:p w14:paraId="3B2D8AE3" w14:textId="2192C138" w:rsidR="00423302" w:rsidRDefault="007F170F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5D3603C0" w14:textId="380771E7" w:rsidR="00423302" w:rsidRDefault="007F170F" w:rsidP="003C4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28F2" w14:paraId="556E6CAB" w14:textId="7513F129" w:rsidTr="00FD6F0A">
        <w:trPr>
          <w:gridAfter w:val="1"/>
          <w:wAfter w:w="20" w:type="dxa"/>
        </w:trPr>
        <w:tc>
          <w:tcPr>
            <w:tcW w:w="568" w:type="dxa"/>
          </w:tcPr>
          <w:p w14:paraId="67F6C4F7" w14:textId="4440D4AC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00EF1C83" w14:textId="7EDD3725" w:rsidR="00BB28F2" w:rsidRDefault="00423302" w:rsidP="00BB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сертифікатів</w:t>
            </w:r>
            <w:r w:rsidR="00FD6F0A">
              <w:rPr>
                <w:rFonts w:ascii="Times New Roman" w:hAnsi="Times New Roman"/>
                <w:sz w:val="28"/>
                <w:szCs w:val="28"/>
              </w:rPr>
              <w:t xml:space="preserve"> відповідальною особою Департаменту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F0A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FD6F0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 Житомирської міської ради</w:t>
            </w:r>
          </w:p>
        </w:tc>
        <w:tc>
          <w:tcPr>
            <w:tcW w:w="2693" w:type="dxa"/>
          </w:tcPr>
          <w:p w14:paraId="70258CD4" w14:textId="4303EC6B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Відповідальна особа Департаменту за взаємодію з Центром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6B98868B" w14:textId="08919DD1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1917B300" w14:textId="555FFF57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28F2" w14:paraId="46806998" w14:textId="3D3AB947" w:rsidTr="00FD6F0A">
        <w:trPr>
          <w:gridAfter w:val="1"/>
          <w:wAfter w:w="20" w:type="dxa"/>
        </w:trPr>
        <w:tc>
          <w:tcPr>
            <w:tcW w:w="568" w:type="dxa"/>
          </w:tcPr>
          <w:p w14:paraId="084BC4CD" w14:textId="55347FD6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5DC9966E" w14:textId="77121285" w:rsidR="00BB28F2" w:rsidRPr="00423302" w:rsidRDefault="00423302" w:rsidP="00BB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Реєстрація справи в базі Центру надання адміністративних послуг Житомирської міської ради, повідомлення про результат адміністративної послуги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 w:rsidRPr="0042330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звернення</w:t>
            </w:r>
          </w:p>
        </w:tc>
        <w:tc>
          <w:tcPr>
            <w:tcW w:w="2693" w:type="dxa"/>
          </w:tcPr>
          <w:p w14:paraId="199CEF60" w14:textId="325EFF8C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3498018E" w14:textId="017E7E85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  <w:gridSpan w:val="2"/>
          </w:tcPr>
          <w:p w14:paraId="10E2AE11" w14:textId="6CC873EE" w:rsidR="00BB28F2" w:rsidRDefault="00423302" w:rsidP="0052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3302" w14:paraId="7B3263EC" w14:textId="633C6A69" w:rsidTr="00FD6F0A">
        <w:tc>
          <w:tcPr>
            <w:tcW w:w="8813" w:type="dxa"/>
            <w:gridSpan w:val="5"/>
          </w:tcPr>
          <w:p w14:paraId="6B8F801A" w14:textId="5C5B0445" w:rsidR="00423302" w:rsidRDefault="00423302" w:rsidP="00423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Загальна кількість днів надання послуги</w:t>
            </w:r>
          </w:p>
        </w:tc>
        <w:tc>
          <w:tcPr>
            <w:tcW w:w="1477" w:type="dxa"/>
            <w:gridSpan w:val="2"/>
          </w:tcPr>
          <w:p w14:paraId="1FCB2CBE" w14:textId="196D10C1" w:rsidR="00423302" w:rsidRDefault="00423302" w:rsidP="00423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 xml:space="preserve">10 </w:t>
            </w:r>
          </w:p>
        </w:tc>
      </w:tr>
      <w:tr w:rsidR="00423302" w14:paraId="29B57F80" w14:textId="77777777" w:rsidTr="00FD6F0A">
        <w:tc>
          <w:tcPr>
            <w:tcW w:w="8813" w:type="dxa"/>
            <w:gridSpan w:val="5"/>
          </w:tcPr>
          <w:p w14:paraId="1BBE1919" w14:textId="198CF743" w:rsidR="00423302" w:rsidRDefault="00423302" w:rsidP="00423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Загальна кількість днів (передбачена законодавством)</w:t>
            </w:r>
          </w:p>
        </w:tc>
        <w:tc>
          <w:tcPr>
            <w:tcW w:w="1477" w:type="dxa"/>
            <w:gridSpan w:val="2"/>
          </w:tcPr>
          <w:p w14:paraId="66D58E00" w14:textId="3CD3839E" w:rsidR="00423302" w:rsidRDefault="00423302" w:rsidP="00423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 xml:space="preserve">10 </w:t>
            </w:r>
          </w:p>
        </w:tc>
      </w:tr>
    </w:tbl>
    <w:p w14:paraId="059CD7DB" w14:textId="2CCBE0EA" w:rsidR="00525FAF" w:rsidRDefault="00525FAF" w:rsidP="007F170F">
      <w:pPr>
        <w:rPr>
          <w:rFonts w:ascii="Times New Roman" w:hAnsi="Times New Roman"/>
          <w:sz w:val="28"/>
          <w:szCs w:val="28"/>
        </w:rPr>
      </w:pPr>
    </w:p>
    <w:p w14:paraId="24804D2C" w14:textId="74ABB4D1" w:rsidR="007F170F" w:rsidRDefault="007F170F" w:rsidP="007F170F">
      <w:pPr>
        <w:rPr>
          <w:rFonts w:ascii="Times New Roman" w:hAnsi="Times New Roman"/>
          <w:sz w:val="28"/>
          <w:szCs w:val="28"/>
        </w:rPr>
      </w:pPr>
    </w:p>
    <w:p w14:paraId="7A44AD35" w14:textId="77777777" w:rsidR="007F170F" w:rsidRPr="00525FAF" w:rsidRDefault="007F170F" w:rsidP="007F170F">
      <w:pPr>
        <w:rPr>
          <w:rFonts w:ascii="Times New Roman" w:hAnsi="Times New Roman"/>
          <w:sz w:val="28"/>
          <w:szCs w:val="28"/>
        </w:rPr>
      </w:pPr>
    </w:p>
    <w:p w14:paraId="26F89503" w14:textId="77777777" w:rsidR="007F170F" w:rsidRDefault="007F4AD1" w:rsidP="007F4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 управління </w:t>
      </w:r>
    </w:p>
    <w:p w14:paraId="5E46A431" w14:textId="4623E47E" w:rsidR="007F170F" w:rsidRDefault="007F170F" w:rsidP="007F4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F4AD1">
        <w:rPr>
          <w:rFonts w:ascii="Times New Roman" w:hAnsi="Times New Roman"/>
          <w:sz w:val="28"/>
          <w:szCs w:val="28"/>
        </w:rPr>
        <w:t>грарного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4AD1">
        <w:rPr>
          <w:rFonts w:ascii="Times New Roman" w:hAnsi="Times New Roman"/>
          <w:sz w:val="28"/>
          <w:szCs w:val="28"/>
        </w:rPr>
        <w:t xml:space="preserve">виробництва-начальник </w:t>
      </w:r>
    </w:p>
    <w:p w14:paraId="5808300E" w14:textId="77777777" w:rsidR="007F170F" w:rsidRDefault="007F4AD1" w:rsidP="007F4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аграрного ринку та розвитку </w:t>
      </w:r>
    </w:p>
    <w:p w14:paraId="212C08F2" w14:textId="6009D7E1" w:rsidR="007F4AD1" w:rsidRPr="007F170F" w:rsidRDefault="007F4AD1" w:rsidP="007F4AD1">
      <w:pPr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сільських територій                                                     </w:t>
      </w:r>
      <w:r w:rsidR="007F170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Н.К.</w:t>
      </w:r>
      <w:r w:rsidR="007F17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Добринська</w:t>
      </w:r>
      <w:proofErr w:type="spellEnd"/>
    </w:p>
    <w:p w14:paraId="15B18E9B" w14:textId="5374D1CA" w:rsidR="0047632F" w:rsidRPr="0047632F" w:rsidRDefault="0047632F" w:rsidP="0047632F">
      <w:pPr>
        <w:jc w:val="both"/>
        <w:rPr>
          <w:rFonts w:ascii="Times New Roman" w:hAnsi="Times New Roman"/>
          <w:sz w:val="28"/>
          <w:szCs w:val="28"/>
        </w:rPr>
      </w:pPr>
    </w:p>
    <w:sectPr w:rsidR="0047632F" w:rsidRPr="0047632F" w:rsidSect="004377A0">
      <w:headerReference w:type="default" r:id="rId6"/>
      <w:pgSz w:w="11906" w:h="16838"/>
      <w:pgMar w:top="1135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996F" w14:textId="77777777" w:rsidR="002E7447" w:rsidRDefault="002E7447" w:rsidP="004377A0">
      <w:r>
        <w:separator/>
      </w:r>
    </w:p>
  </w:endnote>
  <w:endnote w:type="continuationSeparator" w:id="0">
    <w:p w14:paraId="5446D9E9" w14:textId="77777777" w:rsidR="002E7447" w:rsidRDefault="002E7447" w:rsidP="004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749B" w14:textId="77777777" w:rsidR="002E7447" w:rsidRDefault="002E7447" w:rsidP="004377A0">
      <w:r>
        <w:separator/>
      </w:r>
    </w:p>
  </w:footnote>
  <w:footnote w:type="continuationSeparator" w:id="0">
    <w:p w14:paraId="782576E4" w14:textId="77777777" w:rsidR="002E7447" w:rsidRDefault="002E7447" w:rsidP="0043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38856"/>
      <w:docPartObj>
        <w:docPartGallery w:val="Page Numbers (Top of Page)"/>
        <w:docPartUnique/>
      </w:docPartObj>
    </w:sdtPr>
    <w:sdtEndPr/>
    <w:sdtContent>
      <w:p w14:paraId="1FDFB609" w14:textId="01CD1382" w:rsidR="004377A0" w:rsidRDefault="004377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A67DA" w14:textId="77777777" w:rsidR="004377A0" w:rsidRDefault="004377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49"/>
    <w:rsid w:val="000855EA"/>
    <w:rsid w:val="001B2CD7"/>
    <w:rsid w:val="001B6B43"/>
    <w:rsid w:val="001C3D43"/>
    <w:rsid w:val="001F1532"/>
    <w:rsid w:val="00203B81"/>
    <w:rsid w:val="00244DC2"/>
    <w:rsid w:val="002E7447"/>
    <w:rsid w:val="00313680"/>
    <w:rsid w:val="00335C4A"/>
    <w:rsid w:val="00387068"/>
    <w:rsid w:val="003C4DED"/>
    <w:rsid w:val="003D44D3"/>
    <w:rsid w:val="003D4AC3"/>
    <w:rsid w:val="00423302"/>
    <w:rsid w:val="00432EE8"/>
    <w:rsid w:val="004377A0"/>
    <w:rsid w:val="0047632F"/>
    <w:rsid w:val="00494ECC"/>
    <w:rsid w:val="004C0149"/>
    <w:rsid w:val="00511A58"/>
    <w:rsid w:val="0052454E"/>
    <w:rsid w:val="00525FAF"/>
    <w:rsid w:val="00536C27"/>
    <w:rsid w:val="005A7C52"/>
    <w:rsid w:val="005E5F75"/>
    <w:rsid w:val="006B4324"/>
    <w:rsid w:val="006D6EDE"/>
    <w:rsid w:val="00767289"/>
    <w:rsid w:val="007F170F"/>
    <w:rsid w:val="007F4AD1"/>
    <w:rsid w:val="008D0F53"/>
    <w:rsid w:val="009466CA"/>
    <w:rsid w:val="009D1E32"/>
    <w:rsid w:val="00AD3604"/>
    <w:rsid w:val="00AF71A1"/>
    <w:rsid w:val="00B83CD5"/>
    <w:rsid w:val="00BB28F2"/>
    <w:rsid w:val="00C5661C"/>
    <w:rsid w:val="00C65DB9"/>
    <w:rsid w:val="00C7522E"/>
    <w:rsid w:val="00D32188"/>
    <w:rsid w:val="00D43A3D"/>
    <w:rsid w:val="00DD4FB3"/>
    <w:rsid w:val="00DE4055"/>
    <w:rsid w:val="00E02EDF"/>
    <w:rsid w:val="00FD6F0A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65B"/>
  <w15:chartTrackingRefBased/>
  <w15:docId w15:val="{C9131757-4FD6-40D3-A77C-ADB5327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32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F7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basedOn w:val="a0"/>
    <w:link w:val="32"/>
    <w:locked/>
    <w:rsid w:val="0047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7632F"/>
    <w:pPr>
      <w:shd w:val="clear" w:color="auto" w:fill="FFFFFF"/>
      <w:spacing w:before="660" w:after="420" w:line="379" w:lineRule="exact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ий текст (2)"/>
    <w:basedOn w:val="a0"/>
    <w:rsid w:val="004763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Garamond">
    <w:name w:val="Основний текст (2) + Garamond"/>
    <w:aliases w:val="7,5 pt"/>
    <w:basedOn w:val="a0"/>
    <w:rsid w:val="0047632F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494EC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ECC"/>
    <w:rPr>
      <w:rFonts w:ascii="Segoe UI" w:eastAsia="Times New Roman" w:hAnsi="Segoe UI" w:cs="Segoe UI"/>
      <w:color w:val="000000"/>
      <w:sz w:val="18"/>
      <w:szCs w:val="18"/>
      <w:lang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AF71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244D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uk-UA" w:bidi="uk-UA"/>
    </w:rPr>
  </w:style>
  <w:style w:type="paragraph" w:styleId="a5">
    <w:name w:val="List Paragraph"/>
    <w:basedOn w:val="a"/>
    <w:uiPriority w:val="34"/>
    <w:qFormat/>
    <w:rsid w:val="00244DC2"/>
    <w:pPr>
      <w:ind w:left="720"/>
      <w:contextualSpacing/>
    </w:pPr>
  </w:style>
  <w:style w:type="table" w:styleId="a6">
    <w:name w:val="Grid Table Light"/>
    <w:basedOn w:val="a1"/>
    <w:uiPriority w:val="40"/>
    <w:rsid w:val="00244D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39"/>
    <w:rsid w:val="0038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77A0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377A0"/>
    <w:rPr>
      <w:rFonts w:ascii="Arial Unicode MS" w:eastAsia="Times New Roman" w:hAnsi="Arial Unicode MS" w:cs="Times New Roman"/>
      <w:color w:val="000000"/>
      <w:sz w:val="24"/>
      <w:szCs w:val="24"/>
      <w:lang w:eastAsia="uk-UA" w:bidi="uk-UA"/>
    </w:rPr>
  </w:style>
  <w:style w:type="paragraph" w:styleId="aa">
    <w:name w:val="footer"/>
    <w:basedOn w:val="a"/>
    <w:link w:val="ab"/>
    <w:uiPriority w:val="99"/>
    <w:unhideWhenUsed/>
    <w:rsid w:val="004377A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377A0"/>
    <w:rPr>
      <w:rFonts w:ascii="Arial Unicode MS" w:eastAsia="Times New Roman" w:hAnsi="Arial Unicode MS" w:cs="Times New Roman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42</cp:revision>
  <cp:lastPrinted>2018-06-18T09:45:00Z</cp:lastPrinted>
  <dcterms:created xsi:type="dcterms:W3CDTF">2018-05-08T12:31:00Z</dcterms:created>
  <dcterms:modified xsi:type="dcterms:W3CDTF">2018-06-25T08:59:00Z</dcterms:modified>
</cp:coreProperties>
</file>